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35881F3">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50" w:afterAutospacing="0"/>
        <w:ind w:left="0" w:right="0" w:firstLine="0"/>
        <w:jc w:val="center"/>
        <w:rPr>
          <w:rFonts w:ascii="Helvetica" w:hAnsi="Helvetica" w:eastAsia="Helvetica" w:cs="Helvetica"/>
          <w:i w:val="0"/>
          <w:iCs w:val="0"/>
          <w:caps w:val="0"/>
          <w:color w:val="333333"/>
          <w:spacing w:val="0"/>
          <w:sz w:val="36"/>
          <w:szCs w:val="36"/>
        </w:rPr>
      </w:pPr>
      <w:r>
        <w:rPr>
          <w:rFonts w:hint="default" w:ascii="Helvetica" w:hAnsi="Helvetica" w:eastAsia="Helvetica" w:cs="Helvetica"/>
          <w:i w:val="0"/>
          <w:iCs w:val="0"/>
          <w:caps w:val="0"/>
          <w:color w:val="333333"/>
          <w:spacing w:val="0"/>
          <w:sz w:val="36"/>
          <w:szCs w:val="36"/>
          <w:bdr w:val="none" w:color="auto" w:sz="0" w:space="0"/>
          <w:shd w:val="clear" w:fill="FFFFFF"/>
        </w:rPr>
        <w:t>无需公网IP，利用Cloudflare Tunnel 实现内网设备访问</w:t>
      </w:r>
    </w:p>
    <w:p w14:paraId="4911E323">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bookmarkStart w:id="0" w:name="_GoBack"/>
      <w:bookmarkEnd w:id="0"/>
      <w:r>
        <w:rPr>
          <w:rStyle w:val="7"/>
          <w:bdr w:val="none" w:color="auto" w:sz="0" w:space="0"/>
        </w:rPr>
        <w:t>本期会利用 Cloudflare Tunnel，实现随时随地访问局域网Web应用，并且无惧DDoS攻击，无需开放额外端口，也无需VPS服务器。</w:t>
      </w:r>
    </w:p>
    <w:p w14:paraId="191033A1">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树莓派、威联通、群晖甚至是软路由等内网设备都可以使用该方法。</w:t>
      </w:r>
    </w:p>
    <w:p w14:paraId="19B7E89B">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600" w:beforeAutospacing="0" w:after="300" w:afterAutospacing="0" w:line="360" w:lineRule="atLeast"/>
        <w:ind w:left="0" w:right="0"/>
        <w:rPr>
          <w:color w:val="303133"/>
        </w:rPr>
      </w:pPr>
      <w:r>
        <w:rPr>
          <w:color w:val="303133"/>
          <w:bdr w:val="none" w:color="auto" w:sz="0" w:space="0"/>
        </w:rPr>
        <w:t>讲在前面</w:t>
      </w:r>
    </w:p>
    <w:p w14:paraId="081E178A">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720" w:right="720"/>
      </w:pPr>
      <w:r>
        <w:rPr>
          <w:rFonts w:hint="eastAsia" w:ascii="宋体" w:hAnsi="宋体" w:eastAsia="宋体" w:cs="宋体"/>
          <w:color w:val="606266"/>
          <w:sz w:val="24"/>
          <w:szCs w:val="24"/>
          <w:bdr w:val="none" w:color="auto" w:sz="0" w:space="0"/>
        </w:rPr>
        <w:t>Cloudflare 的 Cloudflared tunnel 服务是通过 HTTPS 建立安全连接。</w:t>
      </w:r>
    </w:p>
    <w:p w14:paraId="46330A7E">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720" w:right="720"/>
      </w:pPr>
      <w:r>
        <w:rPr>
          <w:rFonts w:hint="eastAsia" w:ascii="宋体" w:hAnsi="宋体" w:eastAsia="宋体" w:cs="宋体"/>
          <w:color w:val="606266"/>
          <w:sz w:val="24"/>
          <w:szCs w:val="24"/>
          <w:bdr w:val="none" w:color="auto" w:sz="0" w:space="0"/>
        </w:rPr>
        <w:t>在 Cloudflare tunnel 的工作方式中，你的 NAS 运行 Cloudflared 代理，这个代理建立并保持一个到 Cloudflare 的长连接（长连接指的是一种保持开放的网络连接，允许客户端和服务器之间进行多次数据交换而不需要在每次通信时重新建立连接）。这个长连接是通过 HTTPS 协议进行的，以实现通信加密，保证数据的安全传输。他人即便截获这个数据流也无法解读其中内容。</w:t>
      </w:r>
    </w:p>
    <w:p w14:paraId="6C64B215">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720" w:right="720"/>
      </w:pPr>
      <w:r>
        <w:rPr>
          <w:rFonts w:hint="eastAsia" w:ascii="宋体" w:hAnsi="宋体" w:eastAsia="宋体" w:cs="宋体"/>
          <w:color w:val="606266"/>
          <w:sz w:val="24"/>
          <w:szCs w:val="24"/>
          <w:bdr w:val="none" w:color="auto" w:sz="0" w:space="0"/>
        </w:rPr>
        <w:t>当有请求通过你的域名来到 Cloudflare 时，Cloudflare 会通过已经建立的长连接将这个请求转发到你的内网应用。这个过程也是通过加密的 HTTPS 连接进行，同样是安全的。</w:t>
      </w:r>
    </w:p>
    <w:p w14:paraId="6765D7D1">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720" w:right="720"/>
      </w:pPr>
      <w:r>
        <w:rPr>
          <w:rFonts w:hint="eastAsia" w:ascii="宋体" w:hAnsi="宋体" w:eastAsia="宋体" w:cs="宋体"/>
          <w:color w:val="606266"/>
          <w:sz w:val="24"/>
          <w:szCs w:val="24"/>
          <w:bdr w:val="none" w:color="auto" w:sz="0" w:space="0"/>
        </w:rPr>
        <w:t>因此，在 Cloudflare 和内网 NAS 之间的通信是通过 HTTPS 进行，在这种配置下，你可以用 HTTPS 来访问你的内网应用，即使这个应用本身并没有设置证书和加密。</w:t>
      </w:r>
    </w:p>
    <w:p w14:paraId="7323D750">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600" w:beforeAutospacing="0" w:after="300" w:afterAutospacing="0" w:line="360" w:lineRule="atLeast"/>
        <w:ind w:left="0" w:right="0"/>
        <w:rPr>
          <w:color w:val="303133"/>
        </w:rPr>
      </w:pPr>
      <w:r>
        <w:rPr>
          <w:color w:val="303133"/>
          <w:bdr w:val="none" w:color="auto" w:sz="0" w:space="0"/>
        </w:rPr>
        <w:t>CloudFlare解析</w:t>
      </w:r>
    </w:p>
    <w:p w14:paraId="1E705FF0">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账户注册很简单，不过多赘述。</w:t>
      </w:r>
    </w:p>
    <w:p w14:paraId="596384CD">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这一步必须，因为要使用Cloudflare服务，所以必须要Cloudflare托管DNS服务，具体方法请看这篇，很简单：</w:t>
      </w:r>
    </w:p>
    <w:p w14:paraId="528454E0">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往期利用Cloudflare搭建Docker加速文章：</w:t>
      </w:r>
    </w:p>
    <w:p w14:paraId="7DE80888">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600" w:beforeAutospacing="0" w:after="300" w:afterAutospacing="0" w:line="360" w:lineRule="atLeast"/>
        <w:ind w:left="0" w:right="0"/>
        <w:rPr>
          <w:color w:val="303133"/>
        </w:rPr>
      </w:pPr>
      <w:r>
        <w:rPr>
          <w:color w:val="303133"/>
          <w:bdr w:val="none" w:color="auto" w:sz="0" w:space="0"/>
        </w:rPr>
        <w:t>开通 CloudFlare Tunnel</w:t>
      </w:r>
    </w:p>
    <w:p w14:paraId="0B1129F0">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点击左侧栏的</w:t>
      </w:r>
      <w:r>
        <w:rPr>
          <w:rStyle w:val="9"/>
          <w:color w:val="409EFF"/>
          <w:sz w:val="19"/>
          <w:szCs w:val="19"/>
          <w:bdr w:val="none" w:color="auto" w:sz="0" w:space="0"/>
          <w:vertAlign w:val="baseline"/>
        </w:rPr>
        <w:t>Zero Trust</w:t>
      </w:r>
      <w:r>
        <w:rPr>
          <w:bdr w:val="none" w:color="auto" w:sz="0" w:space="0"/>
        </w:rPr>
        <w:t>：</w:t>
      </w:r>
    </w:p>
    <w:p w14:paraId="420EED67">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drawing>
          <wp:inline distT="0" distB="0" distL="114300" distR="114300">
            <wp:extent cx="5265420" cy="3489325"/>
            <wp:effectExtent l="0" t="0" r="11430" b="15875"/>
            <wp:docPr id="1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7"/>
                    <pic:cNvPicPr>
                      <a:picLocks noChangeAspect="1"/>
                    </pic:cNvPicPr>
                  </pic:nvPicPr>
                  <pic:blipFill>
                    <a:blip r:embed="rId4"/>
                    <a:stretch>
                      <a:fillRect/>
                    </a:stretch>
                  </pic:blipFill>
                  <pic:spPr>
                    <a:xfrm>
                      <a:off x="0" y="0"/>
                      <a:ext cx="5265420" cy="3489325"/>
                    </a:xfrm>
                    <a:prstGeom prst="rect">
                      <a:avLst/>
                    </a:prstGeom>
                    <a:noFill/>
                    <a:ln w="9525">
                      <a:noFill/>
                    </a:ln>
                  </pic:spPr>
                </pic:pic>
              </a:graphicData>
            </a:graphic>
          </wp:inline>
        </w:drawing>
      </w:r>
    </w:p>
    <w:p w14:paraId="08FA0FFB">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填写项目名，你心仪的名字可能会被占用，有点威联通cloudlink设备名的味道。不过这个后面也可以随便更改，填好了点击</w:t>
      </w:r>
      <w:r>
        <w:rPr>
          <w:rStyle w:val="9"/>
          <w:color w:val="409EFF"/>
          <w:sz w:val="19"/>
          <w:szCs w:val="19"/>
          <w:bdr w:val="none" w:color="auto" w:sz="0" w:space="0"/>
          <w:vertAlign w:val="baseline"/>
        </w:rPr>
        <w:t>Next</w:t>
      </w:r>
      <w:r>
        <w:rPr>
          <w:bdr w:val="none" w:color="auto" w:sz="0" w:space="0"/>
        </w:rPr>
        <w:t>：</w:t>
      </w:r>
    </w:p>
    <w:p w14:paraId="601B9F7C">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drawing>
          <wp:inline distT="0" distB="0" distL="114300" distR="114300">
            <wp:extent cx="5256530" cy="3670935"/>
            <wp:effectExtent l="0" t="0" r="1270" b="5715"/>
            <wp:docPr id="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8"/>
                    <pic:cNvPicPr>
                      <a:picLocks noChangeAspect="1"/>
                    </pic:cNvPicPr>
                  </pic:nvPicPr>
                  <pic:blipFill>
                    <a:blip r:embed="rId5"/>
                    <a:stretch>
                      <a:fillRect/>
                    </a:stretch>
                  </pic:blipFill>
                  <pic:spPr>
                    <a:xfrm>
                      <a:off x="0" y="0"/>
                      <a:ext cx="5256530" cy="3670935"/>
                    </a:xfrm>
                    <a:prstGeom prst="rect">
                      <a:avLst/>
                    </a:prstGeom>
                    <a:noFill/>
                    <a:ln w="9525">
                      <a:noFill/>
                    </a:ln>
                  </pic:spPr>
                </pic:pic>
              </a:graphicData>
            </a:graphic>
          </wp:inline>
        </w:drawing>
      </w:r>
    </w:p>
    <w:p w14:paraId="62C8842F">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会跳出一个选择套餐界面，跟之前一样，还是选择零元：</w:t>
      </w:r>
    </w:p>
    <w:p w14:paraId="187E77A1">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drawing>
          <wp:inline distT="0" distB="0" distL="114300" distR="114300">
            <wp:extent cx="5254625" cy="5128260"/>
            <wp:effectExtent l="0" t="0" r="3175" b="15240"/>
            <wp:docPr id="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IMG_259"/>
                    <pic:cNvPicPr>
                      <a:picLocks noChangeAspect="1"/>
                    </pic:cNvPicPr>
                  </pic:nvPicPr>
                  <pic:blipFill>
                    <a:blip r:embed="rId6"/>
                    <a:stretch>
                      <a:fillRect/>
                    </a:stretch>
                  </pic:blipFill>
                  <pic:spPr>
                    <a:xfrm>
                      <a:off x="0" y="0"/>
                      <a:ext cx="5254625" cy="5128260"/>
                    </a:xfrm>
                    <a:prstGeom prst="rect">
                      <a:avLst/>
                    </a:prstGeom>
                    <a:noFill/>
                    <a:ln w="9525">
                      <a:noFill/>
                    </a:ln>
                  </pic:spPr>
                </pic:pic>
              </a:graphicData>
            </a:graphic>
          </wp:inline>
        </w:drawing>
      </w:r>
    </w:p>
    <w:p w14:paraId="0CC72679">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虽然是零元，但仍然会让我们添加支付方式（估计是为了防脚本之类的东西），可以添加PayPal或外币卡（visa），不过这里点击右上角的退出就行。</w:t>
      </w:r>
    </w:p>
    <w:p w14:paraId="0E5BC406">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drawing>
          <wp:inline distT="0" distB="0" distL="114300" distR="114300">
            <wp:extent cx="5264150" cy="4237355"/>
            <wp:effectExtent l="0" t="0" r="12700" b="10795"/>
            <wp:docPr id="1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IMG_260"/>
                    <pic:cNvPicPr>
                      <a:picLocks noChangeAspect="1"/>
                    </pic:cNvPicPr>
                  </pic:nvPicPr>
                  <pic:blipFill>
                    <a:blip r:embed="rId7"/>
                    <a:stretch>
                      <a:fillRect/>
                    </a:stretch>
                  </pic:blipFill>
                  <pic:spPr>
                    <a:xfrm>
                      <a:off x="0" y="0"/>
                      <a:ext cx="5264150" cy="4237355"/>
                    </a:xfrm>
                    <a:prstGeom prst="rect">
                      <a:avLst/>
                    </a:prstGeom>
                    <a:noFill/>
                    <a:ln w="9525">
                      <a:noFill/>
                    </a:ln>
                  </pic:spPr>
                </pic:pic>
              </a:graphicData>
            </a:graphic>
          </wp:inline>
        </w:drawing>
      </w:r>
    </w:p>
    <w:p w14:paraId="444CC20D">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今后要长期使用Cloudflare的朋友倒是可以顺手绑上支付方式，是不会扣费的哦。</w:t>
      </w:r>
    </w:p>
    <w:p w14:paraId="15B79424">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接下来再次回到主页点击</w:t>
      </w:r>
      <w:r>
        <w:rPr>
          <w:rStyle w:val="9"/>
          <w:color w:val="409EFF"/>
          <w:sz w:val="19"/>
          <w:szCs w:val="19"/>
          <w:bdr w:val="none" w:color="auto" w:sz="0" w:space="0"/>
          <w:vertAlign w:val="baseline"/>
        </w:rPr>
        <w:t>Zero Trust</w:t>
      </w:r>
      <w:r>
        <w:rPr>
          <w:bdr w:val="none" w:color="auto" w:sz="0" w:space="0"/>
        </w:rPr>
        <w:t>，左侧栏</w:t>
      </w:r>
      <w:r>
        <w:rPr>
          <w:rStyle w:val="9"/>
          <w:color w:val="409EFF"/>
          <w:sz w:val="19"/>
          <w:szCs w:val="19"/>
          <w:bdr w:val="none" w:color="auto" w:sz="0" w:space="0"/>
          <w:vertAlign w:val="baseline"/>
        </w:rPr>
        <w:t>Networks</w:t>
      </w:r>
      <w:r>
        <w:rPr>
          <w:bdr w:val="none" w:color="auto" w:sz="0" w:space="0"/>
        </w:rPr>
        <w:t>下选择</w:t>
      </w:r>
      <w:r>
        <w:rPr>
          <w:rStyle w:val="9"/>
          <w:color w:val="409EFF"/>
          <w:sz w:val="19"/>
          <w:szCs w:val="19"/>
          <w:bdr w:val="none" w:color="auto" w:sz="0" w:space="0"/>
          <w:vertAlign w:val="baseline"/>
        </w:rPr>
        <w:t>Tunnels</w:t>
      </w:r>
      <w:r>
        <w:rPr>
          <w:bdr w:val="none" w:color="auto" w:sz="0" w:space="0"/>
        </w:rPr>
        <w:t>，然后点击</w:t>
      </w:r>
      <w:r>
        <w:rPr>
          <w:rStyle w:val="9"/>
          <w:color w:val="409EFF"/>
          <w:sz w:val="19"/>
          <w:szCs w:val="19"/>
          <w:bdr w:val="none" w:color="auto" w:sz="0" w:space="0"/>
          <w:vertAlign w:val="baseline"/>
        </w:rPr>
        <w:t>Add a tunnel</w:t>
      </w:r>
      <w:r>
        <w:rPr>
          <w:bdr w:val="none" w:color="auto" w:sz="0" w:space="0"/>
        </w:rPr>
        <w:t>：</w:t>
      </w:r>
    </w:p>
    <w:p w14:paraId="6E3D02CE">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drawing>
          <wp:inline distT="0" distB="0" distL="114300" distR="114300">
            <wp:extent cx="5255260" cy="3387725"/>
            <wp:effectExtent l="0" t="0" r="2540" b="3175"/>
            <wp:docPr id="8"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61"/>
                    <pic:cNvPicPr>
                      <a:picLocks noChangeAspect="1"/>
                    </pic:cNvPicPr>
                  </pic:nvPicPr>
                  <pic:blipFill>
                    <a:blip r:embed="rId8"/>
                    <a:stretch>
                      <a:fillRect/>
                    </a:stretch>
                  </pic:blipFill>
                  <pic:spPr>
                    <a:xfrm>
                      <a:off x="0" y="0"/>
                      <a:ext cx="5255260" cy="3387725"/>
                    </a:xfrm>
                    <a:prstGeom prst="rect">
                      <a:avLst/>
                    </a:prstGeom>
                    <a:noFill/>
                    <a:ln w="9525">
                      <a:noFill/>
                    </a:ln>
                  </pic:spPr>
                </pic:pic>
              </a:graphicData>
            </a:graphic>
          </wp:inline>
        </w:drawing>
      </w:r>
    </w:p>
    <w:p w14:paraId="179B038D">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rStyle w:val="7"/>
          <w:bdr w:val="none" w:color="auto" w:sz="0" w:space="0"/>
        </w:rPr>
        <w:t>这里来解释一下</w:t>
      </w:r>
      <w:r>
        <w:rPr>
          <w:bdr w:val="none" w:color="auto" w:sz="0" w:space="0"/>
        </w:rPr>
        <w:t>：</w:t>
      </w:r>
    </w:p>
    <w:p w14:paraId="60A78FC6">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720" w:right="720"/>
      </w:pPr>
      <w:r>
        <w:rPr>
          <w:rFonts w:hint="eastAsia" w:ascii="宋体" w:hAnsi="宋体" w:eastAsia="宋体" w:cs="宋体"/>
          <w:color w:val="606266"/>
          <w:sz w:val="24"/>
          <w:szCs w:val="24"/>
          <w:bdr w:val="none" w:color="auto" w:sz="0" w:space="0"/>
        </w:rPr>
        <w:t>首先下载并安装Cloudflared，然后将本地服务与Cloudflared连通，Cloudflared可以理解为隧道；</w:t>
      </w:r>
    </w:p>
    <w:p w14:paraId="436FC8CE">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720" w:right="720"/>
      </w:pPr>
      <w:r>
        <w:rPr>
          <w:rFonts w:hint="eastAsia" w:ascii="宋体" w:hAnsi="宋体" w:eastAsia="宋体" w:cs="宋体"/>
          <w:color w:val="606266"/>
          <w:sz w:val="24"/>
          <w:szCs w:val="24"/>
          <w:bdr w:val="none" w:color="auto" w:sz="0" w:space="0"/>
        </w:rPr>
        <w:t>这样一来就可以把本地服务的流量通过Cloudflared交给Cloudflare；</w:t>
      </w:r>
    </w:p>
    <w:p w14:paraId="2757CA94">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720" w:right="720"/>
      </w:pPr>
      <w:r>
        <w:rPr>
          <w:rFonts w:hint="eastAsia" w:ascii="宋体" w:hAnsi="宋体" w:eastAsia="宋体" w:cs="宋体"/>
          <w:color w:val="606266"/>
          <w:sz w:val="24"/>
          <w:szCs w:val="24"/>
          <w:bdr w:val="none" w:color="auto" w:sz="0" w:space="0"/>
        </w:rPr>
        <w:t>因为我们已经将域名托管至Cloudflare，因此就可通过域名访问本地服务；</w:t>
      </w:r>
    </w:p>
    <w:p w14:paraId="682CE3DE">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如下图所示，点击</w:t>
      </w:r>
      <w:r>
        <w:rPr>
          <w:rStyle w:val="9"/>
          <w:color w:val="409EFF"/>
          <w:sz w:val="19"/>
          <w:szCs w:val="19"/>
          <w:bdr w:val="none" w:color="auto" w:sz="0" w:space="0"/>
          <w:vertAlign w:val="baseline"/>
        </w:rPr>
        <w:t>Next</w:t>
      </w:r>
      <w:r>
        <w:rPr>
          <w:bdr w:val="none" w:color="auto" w:sz="0" w:space="0"/>
        </w:rPr>
        <w:t>：</w:t>
      </w:r>
    </w:p>
    <w:p w14:paraId="0EF50924">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drawing>
          <wp:inline distT="0" distB="0" distL="114300" distR="114300">
            <wp:extent cx="5255260" cy="3387725"/>
            <wp:effectExtent l="0" t="0" r="2540" b="3175"/>
            <wp:docPr id="11"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62"/>
                    <pic:cNvPicPr>
                      <a:picLocks noChangeAspect="1"/>
                    </pic:cNvPicPr>
                  </pic:nvPicPr>
                  <pic:blipFill>
                    <a:blip r:embed="rId9"/>
                    <a:stretch>
                      <a:fillRect/>
                    </a:stretch>
                  </pic:blipFill>
                  <pic:spPr>
                    <a:xfrm>
                      <a:off x="0" y="0"/>
                      <a:ext cx="5255260" cy="3387725"/>
                    </a:xfrm>
                    <a:prstGeom prst="rect">
                      <a:avLst/>
                    </a:prstGeom>
                    <a:noFill/>
                    <a:ln w="9525">
                      <a:noFill/>
                    </a:ln>
                  </pic:spPr>
                </pic:pic>
              </a:graphicData>
            </a:graphic>
          </wp:inline>
        </w:drawing>
      </w:r>
    </w:p>
    <w:p w14:paraId="7336B820">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命名并保存：</w:t>
      </w:r>
    </w:p>
    <w:p w14:paraId="0A3543C3">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drawing>
          <wp:inline distT="0" distB="0" distL="114300" distR="114300">
            <wp:extent cx="5266690" cy="3290570"/>
            <wp:effectExtent l="0" t="0" r="10160" b="5080"/>
            <wp:docPr id="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63"/>
                    <pic:cNvPicPr>
                      <a:picLocks noChangeAspect="1"/>
                    </pic:cNvPicPr>
                  </pic:nvPicPr>
                  <pic:blipFill>
                    <a:blip r:embed="rId10"/>
                    <a:stretch>
                      <a:fillRect/>
                    </a:stretch>
                  </pic:blipFill>
                  <pic:spPr>
                    <a:xfrm>
                      <a:off x="0" y="0"/>
                      <a:ext cx="5266690" cy="3290570"/>
                    </a:xfrm>
                    <a:prstGeom prst="rect">
                      <a:avLst/>
                    </a:prstGeom>
                    <a:noFill/>
                    <a:ln w="9525">
                      <a:noFill/>
                    </a:ln>
                  </pic:spPr>
                </pic:pic>
              </a:graphicData>
            </a:graphic>
          </wp:inline>
        </w:drawing>
      </w:r>
    </w:p>
    <w:p w14:paraId="3BCC7BE3">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选择环境，咱们是要访问 NAS，那肯定选择最后一个 Docker，下面也给出了具体的部署命令并附带了 Token ：</w:t>
      </w:r>
    </w:p>
    <w:p w14:paraId="4A1B3B2E">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drawing>
          <wp:inline distT="0" distB="0" distL="114300" distR="114300">
            <wp:extent cx="5272405" cy="3375660"/>
            <wp:effectExtent l="0" t="0" r="4445" b="15240"/>
            <wp:docPr id="6"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64"/>
                    <pic:cNvPicPr>
                      <a:picLocks noChangeAspect="1"/>
                    </pic:cNvPicPr>
                  </pic:nvPicPr>
                  <pic:blipFill>
                    <a:blip r:embed="rId11"/>
                    <a:stretch>
                      <a:fillRect/>
                    </a:stretch>
                  </pic:blipFill>
                  <pic:spPr>
                    <a:xfrm>
                      <a:off x="0" y="0"/>
                      <a:ext cx="5272405" cy="3375660"/>
                    </a:xfrm>
                    <a:prstGeom prst="rect">
                      <a:avLst/>
                    </a:prstGeom>
                    <a:noFill/>
                    <a:ln w="9525">
                      <a:noFill/>
                    </a:ln>
                  </pic:spPr>
                </pic:pic>
              </a:graphicData>
            </a:graphic>
          </wp:inline>
        </w:drawing>
      </w:r>
    </w:p>
    <w:p w14:paraId="6DBC885E">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600" w:beforeAutospacing="0" w:after="300" w:afterAutospacing="0" w:line="360" w:lineRule="atLeast"/>
        <w:ind w:left="0" w:right="0"/>
        <w:rPr>
          <w:color w:val="303133"/>
        </w:rPr>
      </w:pPr>
      <w:r>
        <w:rPr>
          <w:color w:val="303133"/>
          <w:bdr w:val="none" w:color="auto" w:sz="0" w:space="0"/>
        </w:rPr>
        <w:t>NAS 部署 Cloudflared</w:t>
      </w:r>
    </w:p>
    <w:p w14:paraId="45A7EFEB">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所获得的部署命令，我加了一个开机自启动：</w:t>
      </w:r>
    </w:p>
    <w:p w14:paraId="44F2C7C8">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282C34"/>
        <w:wordWrap/>
        <w:bidi w:val="0"/>
        <w:spacing w:before="300" w:beforeAutospacing="0" w:after="300" w:afterAutospacing="0" w:line="23" w:lineRule="atLeast"/>
        <w:ind w:left="0" w:right="0"/>
        <w:jc w:val="left"/>
        <w:rPr>
          <w:rFonts w:ascii="Consolas" w:hAnsi="Consolas" w:eastAsia="Consolas" w:cs="Consolas"/>
          <w:color w:val="ABB2BF"/>
          <w:sz w:val="24"/>
          <w:szCs w:val="24"/>
        </w:rPr>
      </w:pPr>
      <w:r>
        <w:rPr>
          <w:rFonts w:hint="default" w:ascii="Consolas" w:hAnsi="Consolas" w:eastAsia="Consolas" w:cs="Consolas"/>
          <w:color w:val="61AFEF"/>
          <w:sz w:val="21"/>
          <w:szCs w:val="21"/>
          <w:bdr w:val="none" w:color="auto" w:sz="0" w:space="0"/>
          <w:shd w:val="clear" w:fill="282C34"/>
        </w:rPr>
        <w:t>docker</w:t>
      </w:r>
      <w:r>
        <w:rPr>
          <w:rStyle w:val="9"/>
          <w:rFonts w:hint="default" w:ascii="Consolas" w:hAnsi="Consolas" w:eastAsia="Consolas" w:cs="Consolas"/>
          <w:color w:val="ABB2BF"/>
          <w:sz w:val="21"/>
          <w:szCs w:val="21"/>
          <w:bdr w:val="none" w:color="auto" w:sz="0" w:space="0"/>
          <w:shd w:val="clear" w:fill="282C34"/>
        </w:rPr>
        <w:t xml:space="preserve"> run -d --restart</w:t>
      </w:r>
      <w:r>
        <w:rPr>
          <w:rFonts w:hint="default" w:ascii="Consolas" w:hAnsi="Consolas" w:eastAsia="Consolas" w:cs="Consolas"/>
          <w:color w:val="61AFEF"/>
          <w:sz w:val="21"/>
          <w:szCs w:val="21"/>
          <w:bdr w:val="none" w:color="auto" w:sz="0" w:space="0"/>
          <w:shd w:val="clear" w:fill="282C34"/>
        </w:rPr>
        <w:t>=</w:t>
      </w:r>
      <w:r>
        <w:rPr>
          <w:rStyle w:val="9"/>
          <w:rFonts w:hint="default" w:ascii="Consolas" w:hAnsi="Consolas" w:eastAsia="Consolas" w:cs="Consolas"/>
          <w:color w:val="ABB2BF"/>
          <w:sz w:val="21"/>
          <w:szCs w:val="21"/>
          <w:bdr w:val="none" w:color="auto" w:sz="0" w:space="0"/>
          <w:shd w:val="clear" w:fill="282C34"/>
        </w:rPr>
        <w:t>always cloudflare/cloudflared:latest tunnel --no-autoupdate run --token 你的token</w:t>
      </w:r>
    </w:p>
    <w:p w14:paraId="4F350E3A">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我就不开启SSH，直接转成Docker Compose，通过威联通的Container Station部署：</w:t>
      </w:r>
    </w:p>
    <w:p w14:paraId="1EF878B5">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282C34"/>
        <w:wordWrap/>
        <w:bidi w:val="0"/>
        <w:spacing w:before="300" w:beforeAutospacing="0" w:after="300" w:afterAutospacing="0" w:line="23" w:lineRule="atLeast"/>
        <w:ind w:left="0" w:right="0"/>
        <w:jc w:val="left"/>
        <w:rPr>
          <w:rStyle w:val="9"/>
          <w:rFonts w:hint="default" w:ascii="Consolas" w:hAnsi="Consolas" w:eastAsia="Consolas" w:cs="Consolas"/>
          <w:color w:val="ABB2BF"/>
          <w:sz w:val="21"/>
          <w:szCs w:val="21"/>
          <w:bdr w:val="none" w:color="auto" w:sz="0" w:space="0"/>
          <w:shd w:val="clear" w:fill="282C34"/>
        </w:rPr>
      </w:pPr>
      <w:r>
        <w:rPr>
          <w:rFonts w:hint="default" w:ascii="Consolas" w:hAnsi="Consolas" w:eastAsia="Consolas" w:cs="Consolas"/>
          <w:color w:val="D19A66"/>
          <w:sz w:val="21"/>
          <w:szCs w:val="21"/>
          <w:bdr w:val="none" w:color="auto" w:sz="0" w:space="0"/>
          <w:shd w:val="clear" w:fill="282C34"/>
        </w:rPr>
        <w:t>version</w:t>
      </w:r>
      <w:r>
        <w:rPr>
          <w:rFonts w:hint="default" w:ascii="Consolas" w:hAnsi="Consolas" w:eastAsia="Consolas" w:cs="Consolas"/>
          <w:color w:val="ABB2BF"/>
          <w:sz w:val="21"/>
          <w:szCs w:val="21"/>
          <w:bdr w:val="none" w:color="auto" w:sz="0" w:space="0"/>
          <w:shd w:val="clear" w:fill="282C34"/>
        </w:rPr>
        <w:t>:</w:t>
      </w:r>
      <w:r>
        <w:rPr>
          <w:rStyle w:val="9"/>
          <w:rFonts w:hint="default" w:ascii="Consolas" w:hAnsi="Consolas" w:eastAsia="Consolas" w:cs="Consolas"/>
          <w:color w:val="ABB2BF"/>
          <w:sz w:val="21"/>
          <w:szCs w:val="21"/>
          <w:bdr w:val="none" w:color="auto" w:sz="0" w:space="0"/>
          <w:shd w:val="clear" w:fill="282C34"/>
        </w:rPr>
        <w:t xml:space="preserve"> </w:t>
      </w:r>
      <w:r>
        <w:rPr>
          <w:rFonts w:hint="default" w:ascii="Consolas" w:hAnsi="Consolas" w:eastAsia="Consolas" w:cs="Consolas"/>
          <w:color w:val="98C379"/>
          <w:sz w:val="21"/>
          <w:szCs w:val="21"/>
          <w:bdr w:val="none" w:color="auto" w:sz="0" w:space="0"/>
          <w:shd w:val="clear" w:fill="282C34"/>
        </w:rPr>
        <w:t>'3'</w:t>
      </w:r>
    </w:p>
    <w:p w14:paraId="4B524FB5">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282C34"/>
        <w:wordWrap/>
        <w:bidi w:val="0"/>
        <w:spacing w:before="300" w:beforeAutospacing="0" w:after="300" w:afterAutospacing="0" w:line="23" w:lineRule="atLeast"/>
        <w:ind w:left="0" w:right="0"/>
        <w:jc w:val="left"/>
        <w:rPr>
          <w:rStyle w:val="9"/>
          <w:rFonts w:hint="default" w:ascii="Consolas" w:hAnsi="Consolas" w:eastAsia="Consolas" w:cs="Consolas"/>
          <w:color w:val="ABB2BF"/>
          <w:sz w:val="21"/>
          <w:szCs w:val="21"/>
          <w:bdr w:val="none" w:color="auto" w:sz="0" w:space="0"/>
          <w:shd w:val="clear" w:fill="282C34"/>
        </w:rPr>
      </w:pPr>
      <w:r>
        <w:rPr>
          <w:rFonts w:hint="default" w:ascii="Consolas" w:hAnsi="Consolas" w:eastAsia="Consolas" w:cs="Consolas"/>
          <w:color w:val="D19A66"/>
          <w:sz w:val="21"/>
          <w:szCs w:val="21"/>
          <w:bdr w:val="none" w:color="auto" w:sz="0" w:space="0"/>
          <w:shd w:val="clear" w:fill="282C34"/>
        </w:rPr>
        <w:t>services</w:t>
      </w:r>
      <w:r>
        <w:rPr>
          <w:rFonts w:hint="default" w:ascii="Consolas" w:hAnsi="Consolas" w:eastAsia="Consolas" w:cs="Consolas"/>
          <w:color w:val="ABB2BF"/>
          <w:sz w:val="21"/>
          <w:szCs w:val="21"/>
          <w:bdr w:val="none" w:color="auto" w:sz="0" w:space="0"/>
          <w:shd w:val="clear" w:fill="282C34"/>
        </w:rPr>
        <w:t>:</w:t>
      </w:r>
    </w:p>
    <w:p w14:paraId="3492D145">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282C34"/>
        <w:wordWrap/>
        <w:bidi w:val="0"/>
        <w:spacing w:before="300" w:beforeAutospacing="0" w:after="300" w:afterAutospacing="0" w:line="23" w:lineRule="atLeast"/>
        <w:ind w:left="0" w:right="0"/>
        <w:jc w:val="left"/>
        <w:rPr>
          <w:rStyle w:val="9"/>
          <w:rFonts w:hint="default" w:ascii="Consolas" w:hAnsi="Consolas" w:eastAsia="Consolas" w:cs="Consolas"/>
          <w:color w:val="ABB2BF"/>
          <w:sz w:val="21"/>
          <w:szCs w:val="21"/>
          <w:bdr w:val="none" w:color="auto" w:sz="0" w:space="0"/>
          <w:shd w:val="clear" w:fill="282C34"/>
        </w:rPr>
      </w:pPr>
      <w:r>
        <w:rPr>
          <w:rStyle w:val="9"/>
          <w:rFonts w:hint="default" w:ascii="Consolas" w:hAnsi="Consolas" w:eastAsia="Consolas" w:cs="Consolas"/>
          <w:color w:val="ABB2BF"/>
          <w:sz w:val="21"/>
          <w:szCs w:val="21"/>
          <w:bdr w:val="none" w:color="auto" w:sz="0" w:space="0"/>
          <w:shd w:val="clear" w:fill="282C34"/>
        </w:rPr>
        <w:t xml:space="preserve">  </w:t>
      </w:r>
      <w:r>
        <w:rPr>
          <w:rFonts w:hint="default" w:ascii="Consolas" w:hAnsi="Consolas" w:eastAsia="Consolas" w:cs="Consolas"/>
          <w:color w:val="D19A66"/>
          <w:sz w:val="21"/>
          <w:szCs w:val="21"/>
          <w:bdr w:val="none" w:color="auto" w:sz="0" w:space="0"/>
          <w:shd w:val="clear" w:fill="282C34"/>
        </w:rPr>
        <w:t>cloudflared</w:t>
      </w:r>
      <w:r>
        <w:rPr>
          <w:rFonts w:hint="default" w:ascii="Consolas" w:hAnsi="Consolas" w:eastAsia="Consolas" w:cs="Consolas"/>
          <w:color w:val="ABB2BF"/>
          <w:sz w:val="21"/>
          <w:szCs w:val="21"/>
          <w:bdr w:val="none" w:color="auto" w:sz="0" w:space="0"/>
          <w:shd w:val="clear" w:fill="282C34"/>
        </w:rPr>
        <w:t>:</w:t>
      </w:r>
    </w:p>
    <w:p w14:paraId="793B49B3">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282C34"/>
        <w:wordWrap/>
        <w:bidi w:val="0"/>
        <w:spacing w:before="300" w:beforeAutospacing="0" w:after="300" w:afterAutospacing="0" w:line="23" w:lineRule="atLeast"/>
        <w:ind w:left="0" w:right="0"/>
        <w:jc w:val="left"/>
        <w:rPr>
          <w:rStyle w:val="9"/>
          <w:rFonts w:hint="default" w:ascii="Consolas" w:hAnsi="Consolas" w:eastAsia="Consolas" w:cs="Consolas"/>
          <w:color w:val="ABB2BF"/>
          <w:sz w:val="21"/>
          <w:szCs w:val="21"/>
          <w:bdr w:val="none" w:color="auto" w:sz="0" w:space="0"/>
          <w:shd w:val="clear" w:fill="282C34"/>
        </w:rPr>
      </w:pPr>
      <w:r>
        <w:rPr>
          <w:rStyle w:val="9"/>
          <w:rFonts w:hint="default" w:ascii="Consolas" w:hAnsi="Consolas" w:eastAsia="Consolas" w:cs="Consolas"/>
          <w:color w:val="ABB2BF"/>
          <w:sz w:val="21"/>
          <w:szCs w:val="21"/>
          <w:bdr w:val="none" w:color="auto" w:sz="0" w:space="0"/>
          <w:shd w:val="clear" w:fill="282C34"/>
        </w:rPr>
        <w:t xml:space="preserve">    </w:t>
      </w:r>
      <w:r>
        <w:rPr>
          <w:rFonts w:hint="default" w:ascii="Consolas" w:hAnsi="Consolas" w:eastAsia="Consolas" w:cs="Consolas"/>
          <w:color w:val="D19A66"/>
          <w:sz w:val="21"/>
          <w:szCs w:val="21"/>
          <w:bdr w:val="none" w:color="auto" w:sz="0" w:space="0"/>
          <w:shd w:val="clear" w:fill="282C34"/>
        </w:rPr>
        <w:t>image</w:t>
      </w:r>
      <w:r>
        <w:rPr>
          <w:rFonts w:hint="default" w:ascii="Consolas" w:hAnsi="Consolas" w:eastAsia="Consolas" w:cs="Consolas"/>
          <w:color w:val="ABB2BF"/>
          <w:sz w:val="21"/>
          <w:szCs w:val="21"/>
          <w:bdr w:val="none" w:color="auto" w:sz="0" w:space="0"/>
          <w:shd w:val="clear" w:fill="282C34"/>
        </w:rPr>
        <w:t>:</w:t>
      </w:r>
      <w:r>
        <w:rPr>
          <w:rStyle w:val="9"/>
          <w:rFonts w:hint="default" w:ascii="Consolas" w:hAnsi="Consolas" w:eastAsia="Consolas" w:cs="Consolas"/>
          <w:color w:val="ABB2BF"/>
          <w:sz w:val="21"/>
          <w:szCs w:val="21"/>
          <w:bdr w:val="none" w:color="auto" w:sz="0" w:space="0"/>
          <w:shd w:val="clear" w:fill="282C34"/>
        </w:rPr>
        <w:t xml:space="preserve"> cloudflare/cloudflared</w:t>
      </w:r>
      <w:r>
        <w:rPr>
          <w:rFonts w:hint="default" w:ascii="Consolas" w:hAnsi="Consolas" w:eastAsia="Consolas" w:cs="Consolas"/>
          <w:color w:val="ABB2BF"/>
          <w:sz w:val="21"/>
          <w:szCs w:val="21"/>
          <w:bdr w:val="none" w:color="auto" w:sz="0" w:space="0"/>
          <w:shd w:val="clear" w:fill="282C34"/>
        </w:rPr>
        <w:t>:</w:t>
      </w:r>
      <w:r>
        <w:rPr>
          <w:rStyle w:val="9"/>
          <w:rFonts w:hint="default" w:ascii="Consolas" w:hAnsi="Consolas" w:eastAsia="Consolas" w:cs="Consolas"/>
          <w:color w:val="ABB2BF"/>
          <w:sz w:val="21"/>
          <w:szCs w:val="21"/>
          <w:bdr w:val="none" w:color="auto" w:sz="0" w:space="0"/>
          <w:shd w:val="clear" w:fill="282C34"/>
        </w:rPr>
        <w:t>latest</w:t>
      </w:r>
    </w:p>
    <w:p w14:paraId="7F46BAC2">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282C34"/>
        <w:wordWrap/>
        <w:bidi w:val="0"/>
        <w:spacing w:before="300" w:beforeAutospacing="0" w:after="300" w:afterAutospacing="0" w:line="23" w:lineRule="atLeast"/>
        <w:ind w:left="0" w:right="0"/>
        <w:jc w:val="left"/>
        <w:rPr>
          <w:rStyle w:val="9"/>
          <w:rFonts w:hint="default" w:ascii="Consolas" w:hAnsi="Consolas" w:eastAsia="Consolas" w:cs="Consolas"/>
          <w:color w:val="ABB2BF"/>
          <w:sz w:val="21"/>
          <w:szCs w:val="21"/>
          <w:bdr w:val="none" w:color="auto" w:sz="0" w:space="0"/>
          <w:shd w:val="clear" w:fill="282C34"/>
        </w:rPr>
      </w:pPr>
      <w:r>
        <w:rPr>
          <w:rStyle w:val="9"/>
          <w:rFonts w:hint="default" w:ascii="Consolas" w:hAnsi="Consolas" w:eastAsia="Consolas" w:cs="Consolas"/>
          <w:color w:val="ABB2BF"/>
          <w:sz w:val="21"/>
          <w:szCs w:val="21"/>
          <w:bdr w:val="none" w:color="auto" w:sz="0" w:space="0"/>
          <w:shd w:val="clear" w:fill="282C34"/>
        </w:rPr>
        <w:t xml:space="preserve">    </w:t>
      </w:r>
      <w:r>
        <w:rPr>
          <w:rFonts w:hint="default" w:ascii="Consolas" w:hAnsi="Consolas" w:eastAsia="Consolas" w:cs="Consolas"/>
          <w:color w:val="D19A66"/>
          <w:sz w:val="21"/>
          <w:szCs w:val="21"/>
          <w:bdr w:val="none" w:color="auto" w:sz="0" w:space="0"/>
          <w:shd w:val="clear" w:fill="282C34"/>
        </w:rPr>
        <w:t>command</w:t>
      </w:r>
      <w:r>
        <w:rPr>
          <w:rFonts w:hint="default" w:ascii="Consolas" w:hAnsi="Consolas" w:eastAsia="Consolas" w:cs="Consolas"/>
          <w:color w:val="ABB2BF"/>
          <w:sz w:val="21"/>
          <w:szCs w:val="21"/>
          <w:bdr w:val="none" w:color="auto" w:sz="0" w:space="0"/>
          <w:shd w:val="clear" w:fill="282C34"/>
        </w:rPr>
        <w:t>:</w:t>
      </w:r>
      <w:r>
        <w:rPr>
          <w:rStyle w:val="9"/>
          <w:rFonts w:hint="default" w:ascii="Consolas" w:hAnsi="Consolas" w:eastAsia="Consolas" w:cs="Consolas"/>
          <w:color w:val="ABB2BF"/>
          <w:sz w:val="21"/>
          <w:szCs w:val="21"/>
          <w:bdr w:val="none" w:color="auto" w:sz="0" w:space="0"/>
          <w:shd w:val="clear" w:fill="282C34"/>
        </w:rPr>
        <w:t xml:space="preserve"> tunnel </w:t>
      </w:r>
      <w:r>
        <w:rPr>
          <w:rFonts w:hint="default" w:ascii="Consolas" w:hAnsi="Consolas" w:eastAsia="Consolas" w:cs="Consolas"/>
          <w:color w:val="ABB2BF"/>
          <w:sz w:val="21"/>
          <w:szCs w:val="21"/>
          <w:bdr w:val="none" w:color="auto" w:sz="0" w:space="0"/>
          <w:shd w:val="clear" w:fill="282C34"/>
        </w:rPr>
        <w:t>--</w:t>
      </w:r>
      <w:r>
        <w:rPr>
          <w:rStyle w:val="9"/>
          <w:rFonts w:hint="default" w:ascii="Consolas" w:hAnsi="Consolas" w:eastAsia="Consolas" w:cs="Consolas"/>
          <w:color w:val="ABB2BF"/>
          <w:sz w:val="21"/>
          <w:szCs w:val="21"/>
          <w:bdr w:val="none" w:color="auto" w:sz="0" w:space="0"/>
          <w:shd w:val="clear" w:fill="282C34"/>
        </w:rPr>
        <w:t>no</w:t>
      </w:r>
      <w:r>
        <w:rPr>
          <w:rFonts w:hint="default" w:ascii="Consolas" w:hAnsi="Consolas" w:eastAsia="Consolas" w:cs="Consolas"/>
          <w:color w:val="ABB2BF"/>
          <w:sz w:val="21"/>
          <w:szCs w:val="21"/>
          <w:bdr w:val="none" w:color="auto" w:sz="0" w:space="0"/>
          <w:shd w:val="clear" w:fill="282C34"/>
        </w:rPr>
        <w:t>-</w:t>
      </w:r>
      <w:r>
        <w:rPr>
          <w:rStyle w:val="9"/>
          <w:rFonts w:hint="default" w:ascii="Consolas" w:hAnsi="Consolas" w:eastAsia="Consolas" w:cs="Consolas"/>
          <w:color w:val="ABB2BF"/>
          <w:sz w:val="21"/>
          <w:szCs w:val="21"/>
          <w:bdr w:val="none" w:color="auto" w:sz="0" w:space="0"/>
          <w:shd w:val="clear" w:fill="282C34"/>
        </w:rPr>
        <w:t xml:space="preserve">autoupdate run </w:t>
      </w:r>
      <w:r>
        <w:rPr>
          <w:rFonts w:hint="default" w:ascii="Consolas" w:hAnsi="Consolas" w:eastAsia="Consolas" w:cs="Consolas"/>
          <w:color w:val="ABB2BF"/>
          <w:sz w:val="21"/>
          <w:szCs w:val="21"/>
          <w:bdr w:val="none" w:color="auto" w:sz="0" w:space="0"/>
          <w:shd w:val="clear" w:fill="282C34"/>
        </w:rPr>
        <w:t>--</w:t>
      </w:r>
      <w:r>
        <w:rPr>
          <w:rStyle w:val="9"/>
          <w:rFonts w:hint="default" w:ascii="Consolas" w:hAnsi="Consolas" w:eastAsia="Consolas" w:cs="Consolas"/>
          <w:color w:val="ABB2BF"/>
          <w:sz w:val="21"/>
          <w:szCs w:val="21"/>
          <w:bdr w:val="none" w:color="auto" w:sz="0" w:space="0"/>
          <w:shd w:val="clear" w:fill="282C34"/>
        </w:rPr>
        <w:t>token 你的token</w:t>
      </w:r>
    </w:p>
    <w:p w14:paraId="3F11454F">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282C34"/>
        <w:wordWrap/>
        <w:bidi w:val="0"/>
        <w:spacing w:before="300" w:beforeAutospacing="0" w:after="300" w:afterAutospacing="0" w:line="23" w:lineRule="atLeast"/>
        <w:ind w:left="0" w:right="0"/>
        <w:jc w:val="left"/>
        <w:rPr>
          <w:rFonts w:hint="default" w:ascii="Consolas" w:hAnsi="Consolas" w:eastAsia="Consolas" w:cs="Consolas"/>
          <w:color w:val="ABB2BF"/>
          <w:sz w:val="24"/>
          <w:szCs w:val="24"/>
        </w:rPr>
      </w:pPr>
      <w:r>
        <w:rPr>
          <w:rStyle w:val="9"/>
          <w:rFonts w:hint="default" w:ascii="Consolas" w:hAnsi="Consolas" w:eastAsia="Consolas" w:cs="Consolas"/>
          <w:color w:val="ABB2BF"/>
          <w:sz w:val="21"/>
          <w:szCs w:val="21"/>
          <w:bdr w:val="none" w:color="auto" w:sz="0" w:space="0"/>
          <w:shd w:val="clear" w:fill="282C34"/>
        </w:rPr>
        <w:t xml:space="preserve">    </w:t>
      </w:r>
      <w:r>
        <w:rPr>
          <w:rFonts w:hint="default" w:ascii="Consolas" w:hAnsi="Consolas" w:eastAsia="Consolas" w:cs="Consolas"/>
          <w:color w:val="D19A66"/>
          <w:sz w:val="21"/>
          <w:szCs w:val="21"/>
          <w:bdr w:val="none" w:color="auto" w:sz="0" w:space="0"/>
          <w:shd w:val="clear" w:fill="282C34"/>
        </w:rPr>
        <w:t>restart</w:t>
      </w:r>
      <w:r>
        <w:rPr>
          <w:rFonts w:hint="default" w:ascii="Consolas" w:hAnsi="Consolas" w:eastAsia="Consolas" w:cs="Consolas"/>
          <w:color w:val="ABB2BF"/>
          <w:sz w:val="21"/>
          <w:szCs w:val="21"/>
          <w:bdr w:val="none" w:color="auto" w:sz="0" w:space="0"/>
          <w:shd w:val="clear" w:fill="282C34"/>
        </w:rPr>
        <w:t>:</w:t>
      </w:r>
      <w:r>
        <w:rPr>
          <w:rStyle w:val="9"/>
          <w:rFonts w:hint="default" w:ascii="Consolas" w:hAnsi="Consolas" w:eastAsia="Consolas" w:cs="Consolas"/>
          <w:color w:val="ABB2BF"/>
          <w:sz w:val="21"/>
          <w:szCs w:val="21"/>
          <w:bdr w:val="none" w:color="auto" w:sz="0" w:space="0"/>
          <w:shd w:val="clear" w:fill="282C34"/>
        </w:rPr>
        <w:t xml:space="preserve"> always </w:t>
      </w:r>
      <w:r>
        <w:rPr>
          <w:rFonts w:hint="default" w:ascii="Consolas" w:hAnsi="Consolas" w:eastAsia="Consolas" w:cs="Consolas"/>
          <w:i/>
          <w:iCs/>
          <w:color w:val="5C6370"/>
          <w:sz w:val="21"/>
          <w:szCs w:val="21"/>
          <w:bdr w:val="none" w:color="auto" w:sz="0" w:space="0"/>
          <w:shd w:val="clear" w:fill="282C34"/>
        </w:rPr>
        <w:t># 加上一条开机自启动</w:t>
      </w:r>
    </w:p>
    <w:p w14:paraId="146D4DE8">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在NAS中创建应用程序：</w:t>
      </w:r>
    </w:p>
    <w:p w14:paraId="068547EB">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drawing>
          <wp:inline distT="0" distB="0" distL="114300" distR="114300">
            <wp:extent cx="5255260" cy="3065780"/>
            <wp:effectExtent l="0" t="0" r="2540" b="1270"/>
            <wp:docPr id="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descr="IMG_265"/>
                    <pic:cNvPicPr>
                      <a:picLocks noChangeAspect="1"/>
                    </pic:cNvPicPr>
                  </pic:nvPicPr>
                  <pic:blipFill>
                    <a:blip r:embed="rId12"/>
                    <a:stretch>
                      <a:fillRect/>
                    </a:stretch>
                  </pic:blipFill>
                  <pic:spPr>
                    <a:xfrm>
                      <a:off x="0" y="0"/>
                      <a:ext cx="5255260" cy="3065780"/>
                    </a:xfrm>
                    <a:prstGeom prst="rect">
                      <a:avLst/>
                    </a:prstGeom>
                    <a:noFill/>
                    <a:ln w="9525">
                      <a:noFill/>
                    </a:ln>
                  </pic:spPr>
                </pic:pic>
              </a:graphicData>
            </a:graphic>
          </wp:inline>
        </w:drawing>
      </w:r>
    </w:p>
    <w:p w14:paraId="2E3BF3FF">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点击创建并且cloudflared跑起来后，回到WEB界面，等一会就能看到cloudflare那边自动搜索到连接：</w:t>
      </w:r>
    </w:p>
    <w:p w14:paraId="09C52D87">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drawing>
          <wp:inline distT="0" distB="0" distL="114300" distR="114300">
            <wp:extent cx="5268595" cy="4160520"/>
            <wp:effectExtent l="0" t="0" r="8255" b="11430"/>
            <wp:docPr id="3"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6"/>
                    <pic:cNvPicPr>
                      <a:picLocks noChangeAspect="1"/>
                    </pic:cNvPicPr>
                  </pic:nvPicPr>
                  <pic:blipFill>
                    <a:blip r:embed="rId13"/>
                    <a:stretch>
                      <a:fillRect/>
                    </a:stretch>
                  </pic:blipFill>
                  <pic:spPr>
                    <a:xfrm>
                      <a:off x="0" y="0"/>
                      <a:ext cx="5268595" cy="4160520"/>
                    </a:xfrm>
                    <a:prstGeom prst="rect">
                      <a:avLst/>
                    </a:prstGeom>
                    <a:noFill/>
                    <a:ln w="9525">
                      <a:noFill/>
                    </a:ln>
                  </pic:spPr>
                </pic:pic>
              </a:graphicData>
            </a:graphic>
          </wp:inline>
        </w:drawing>
      </w:r>
    </w:p>
    <w:p w14:paraId="61A3C3A2">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此时说明已经能够跟本地服务连通，点击</w:t>
      </w:r>
      <w:r>
        <w:rPr>
          <w:rStyle w:val="9"/>
          <w:color w:val="409EFF"/>
          <w:sz w:val="19"/>
          <w:szCs w:val="19"/>
          <w:bdr w:val="none" w:color="auto" w:sz="0" w:space="0"/>
          <w:vertAlign w:val="baseline"/>
        </w:rPr>
        <w:t>Next</w:t>
      </w:r>
      <w:r>
        <w:rPr>
          <w:bdr w:val="none" w:color="auto" w:sz="0" w:space="0"/>
        </w:rPr>
        <w:t>。</w:t>
      </w:r>
    </w:p>
    <w:p w14:paraId="2F4BB1F8">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600" w:beforeAutospacing="0" w:after="300" w:afterAutospacing="0" w:line="360" w:lineRule="atLeast"/>
        <w:ind w:left="0" w:right="0"/>
        <w:rPr>
          <w:color w:val="303133"/>
        </w:rPr>
      </w:pPr>
      <w:r>
        <w:rPr>
          <w:color w:val="303133"/>
          <w:bdr w:val="none" w:color="auto" w:sz="0" w:space="0"/>
        </w:rPr>
        <w:t>继续配置Cloudflared</w:t>
      </w:r>
    </w:p>
    <w:p w14:paraId="6D4601A1">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选择已经托管的主域名，比如我这里想访问威联通NAS的web端，那二级域名就填写为nas，局域网内完整的访问地址为</w:t>
      </w:r>
      <w:r>
        <w:rPr>
          <w:color w:val="FB6C28"/>
          <w:u w:val="none"/>
          <w:bdr w:val="none" w:color="auto" w:sz="0" w:space="0"/>
        </w:rPr>
        <w:fldChar w:fldCharType="begin"/>
      </w:r>
      <w:r>
        <w:rPr>
          <w:color w:val="FB6C28"/>
          <w:u w:val="none"/>
          <w:bdr w:val="none" w:color="auto" w:sz="0" w:space="0"/>
        </w:rPr>
        <w:instrText xml:space="preserve"> HYPERLINK "http://192.168.200.110:5000/" \t "https://blog.ydxian.xyz/archives/_blank" </w:instrText>
      </w:r>
      <w:r>
        <w:rPr>
          <w:color w:val="FB6C28"/>
          <w:u w:val="none"/>
          <w:bdr w:val="none" w:color="auto" w:sz="0" w:space="0"/>
        </w:rPr>
        <w:fldChar w:fldCharType="separate"/>
      </w:r>
      <w:r>
        <w:rPr>
          <w:rStyle w:val="8"/>
          <w:color w:val="FB6C28"/>
          <w:u w:val="none"/>
          <w:bdr w:val="none" w:color="auto" w:sz="0" w:space="0"/>
        </w:rPr>
        <w:t>http://192.168.200.110:5000</w:t>
      </w:r>
      <w:r>
        <w:rPr>
          <w:color w:val="FB6C28"/>
          <w:u w:val="none"/>
          <w:bdr w:val="none" w:color="auto" w:sz="0" w:space="0"/>
        </w:rPr>
        <w:fldChar w:fldCharType="end"/>
      </w:r>
      <w:r>
        <w:rPr>
          <w:bdr w:val="none" w:color="auto" w:sz="0" w:space="0"/>
        </w:rPr>
        <w:t> ，也如实填写，如下图所示：</w:t>
      </w:r>
    </w:p>
    <w:p w14:paraId="0B307FF6">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drawing>
          <wp:inline distT="0" distB="0" distL="114300" distR="114300">
            <wp:extent cx="5252720" cy="3789680"/>
            <wp:effectExtent l="0" t="0" r="5080" b="1270"/>
            <wp:docPr id="5"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descr="IMG_267"/>
                    <pic:cNvPicPr>
                      <a:picLocks noChangeAspect="1"/>
                    </pic:cNvPicPr>
                  </pic:nvPicPr>
                  <pic:blipFill>
                    <a:blip r:embed="rId14"/>
                    <a:stretch>
                      <a:fillRect/>
                    </a:stretch>
                  </pic:blipFill>
                  <pic:spPr>
                    <a:xfrm>
                      <a:off x="0" y="0"/>
                      <a:ext cx="5252720" cy="3789680"/>
                    </a:xfrm>
                    <a:prstGeom prst="rect">
                      <a:avLst/>
                    </a:prstGeom>
                    <a:noFill/>
                    <a:ln w="9525">
                      <a:noFill/>
                    </a:ln>
                  </pic:spPr>
                </pic:pic>
              </a:graphicData>
            </a:graphic>
          </wp:inline>
        </w:drawing>
      </w:r>
    </w:p>
    <w:p w14:paraId="6773526A">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点击右下角保存后，稍等一会便会创建成功：</w:t>
      </w:r>
    </w:p>
    <w:p w14:paraId="6C5D809F">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drawing>
          <wp:inline distT="0" distB="0" distL="114300" distR="114300">
            <wp:extent cx="5252720" cy="2597150"/>
            <wp:effectExtent l="0" t="0" r="5080" b="12700"/>
            <wp:docPr id="1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68"/>
                    <pic:cNvPicPr>
                      <a:picLocks noChangeAspect="1"/>
                    </pic:cNvPicPr>
                  </pic:nvPicPr>
                  <pic:blipFill>
                    <a:blip r:embed="rId15"/>
                    <a:stretch>
                      <a:fillRect/>
                    </a:stretch>
                  </pic:blipFill>
                  <pic:spPr>
                    <a:xfrm>
                      <a:off x="0" y="0"/>
                      <a:ext cx="5252720" cy="2597150"/>
                    </a:xfrm>
                    <a:prstGeom prst="rect">
                      <a:avLst/>
                    </a:prstGeom>
                    <a:noFill/>
                    <a:ln w="9525">
                      <a:noFill/>
                    </a:ln>
                  </pic:spPr>
                </pic:pic>
              </a:graphicData>
            </a:graphic>
          </wp:inline>
        </w:drawing>
      </w:r>
    </w:p>
    <w:p w14:paraId="10802A4D">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后续要增加emby、qb等应用可以点击上图箭头位置进行添加。</w:t>
      </w:r>
    </w:p>
    <w:p w14:paraId="7E4D54D1">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t>现在不出意外的就可以用刚刚创建好的服务，即利用</w:t>
      </w:r>
      <w:r>
        <w:rPr>
          <w:rStyle w:val="9"/>
          <w:color w:val="409EFF"/>
          <w:sz w:val="19"/>
          <w:szCs w:val="19"/>
          <w:bdr w:val="none" w:color="auto" w:sz="0" w:space="0"/>
          <w:vertAlign w:val="baseline"/>
        </w:rPr>
        <w:t>nas.ydxian.love</w:t>
      </w:r>
      <w:r>
        <w:rPr>
          <w:bdr w:val="none" w:color="auto" w:sz="0" w:space="0"/>
        </w:rPr>
        <w:t>访问威联通NAS的web端：</w:t>
      </w:r>
    </w:p>
    <w:p w14:paraId="572AAC2A">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0" w:afterAutospacing="0" w:line="390" w:lineRule="atLeast"/>
        <w:ind w:left="0" w:right="0"/>
      </w:pPr>
      <w:r>
        <w:rPr>
          <w:bdr w:val="none" w:color="auto" w:sz="0" w:space="0"/>
        </w:rPr>
        <w:drawing>
          <wp:inline distT="0" distB="0" distL="114300" distR="114300">
            <wp:extent cx="5264785" cy="3655695"/>
            <wp:effectExtent l="0" t="0" r="12065" b="1905"/>
            <wp:docPr id="4"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descr="IMG_269"/>
                    <pic:cNvPicPr>
                      <a:picLocks noChangeAspect="1"/>
                    </pic:cNvPicPr>
                  </pic:nvPicPr>
                  <pic:blipFill>
                    <a:blip r:embed="rId16"/>
                    <a:stretch>
                      <a:fillRect/>
                    </a:stretch>
                  </pic:blipFill>
                  <pic:spPr>
                    <a:xfrm>
                      <a:off x="0" y="0"/>
                      <a:ext cx="5264785" cy="3655695"/>
                    </a:xfrm>
                    <a:prstGeom prst="rect">
                      <a:avLst/>
                    </a:prstGeom>
                    <a:noFill/>
                    <a:ln w="9525">
                      <a:noFill/>
                    </a:ln>
                  </pic:spPr>
                </pic:pic>
              </a:graphicData>
            </a:graphic>
          </wp:inline>
        </w:drawing>
      </w:r>
    </w:p>
    <w:p w14:paraId="21304D92"/>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4D9B4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6">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yperlink"/>
    <w:basedOn w:val="6"/>
    <w:uiPriority w:val="0"/>
    <w:rPr>
      <w:color w:val="0000FF"/>
      <w:u w:val="single"/>
    </w:rPr>
  </w:style>
  <w:style w:type="character" w:styleId="9">
    <w:name w:val="HTML Code"/>
    <w:basedOn w:val="6"/>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0</Words>
  <Characters>0</Characters>
  <Lines>0</Lines>
  <Paragraphs>0</Paragraphs>
  <TotalTime>0</TotalTime>
  <ScaleCrop>false</ScaleCrop>
  <LinksUpToDate>false</LinksUpToDate>
  <CharactersWithSpaces>0</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2025-04-18T03:31:33Z</dcterms:created>
  <dc:creator>liang</dc:creator>
  <cp:lastModifiedBy>geek</cp:lastModifiedBy>
  <dcterms:modified xsi:type="dcterms:W3CDTF">2025-04-18T03:32:33Z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eyJoZGlkIjoiNjU3Y2FlZmMxNzU1N2UwNzVjM2FlYjdmZTQ1NDk1YTQiLCJ1c2VySWQiOiI2OTM2MDc3MzEifQ==</vt:lpwstr>
  </property>
  <property fmtid="{D5CDD505-2E9C-101B-9397-08002B2CF9AE}" pid="4" name="ICV">
    <vt:lpwstr>69B4C34B05A74E4E86A861B7370378EF_12</vt:lpwstr>
  </property>
</Properties>
</file>